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B13568" w14:paraId="74B8CA1A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533F131" w14:textId="77777777" w:rsidR="00B13568" w:rsidRPr="00B13568" w:rsidRDefault="00620E2A" w:rsidP="00312B05">
            <w:pPr>
              <w:widowControl/>
              <w:suppressAutoHyphens w:val="0"/>
              <w:spacing w:before="28" w:after="119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K</w:t>
            </w:r>
            <w:r w:rsidR="00B13568" w:rsidRPr="00B1356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RYCÍ LIST NABÍDKY</w:t>
            </w:r>
          </w:p>
        </w:tc>
      </w:tr>
      <w:tr w:rsidR="00B13568" w:rsidRPr="00B13568" w14:paraId="2AC5EFCF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702E3776" w14:textId="77777777" w:rsidR="00AB491D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pro </w:t>
            </w:r>
            <w:r w:rsidR="009E1244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výzvu k podání nabídek</w:t>
            </w:r>
          </w:p>
          <w:p w14:paraId="381298FD" w14:textId="77777777" w:rsidR="00F15253" w:rsidRPr="009E1244" w:rsidRDefault="00F15253" w:rsidP="007C06B7">
            <w:pPr>
              <w:widowControl/>
              <w:suppressAutoHyphens w:val="0"/>
              <w:spacing w:before="28" w:after="2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4"/>
              </w:rPr>
            </w:pPr>
          </w:p>
          <w:p w14:paraId="3C83E3C6" w14:textId="0833BCF6" w:rsidR="00B13568" w:rsidRPr="00C263E7" w:rsidRDefault="00AC3ED4" w:rsidP="009E1244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3ED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</w:rPr>
              <w:t>„Snížení energetické náročnosti osvětlovací soustavy v obci Tisá“</w:t>
            </w:r>
          </w:p>
        </w:tc>
      </w:tr>
    </w:tbl>
    <w:p w14:paraId="068D999E" w14:textId="77777777" w:rsidR="009C7298" w:rsidRPr="00B13568" w:rsidRDefault="009C7298">
      <w:pPr>
        <w:rPr>
          <w:rFonts w:ascii="Times New Roman" w:hAnsi="Times New Roman"/>
          <w:sz w:val="24"/>
          <w:szCs w:val="24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B13568" w14:paraId="42127812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4AE578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Uchazeč </w:t>
            </w:r>
          </w:p>
          <w:p w14:paraId="3151E05F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1963B2" w14:textId="77777777" w:rsidR="00B13568" w:rsidRPr="00B13568" w:rsidRDefault="00B13568" w:rsidP="00B13568">
            <w:pPr>
              <w:widowControl/>
              <w:suppressAutoHyphens w:val="0"/>
              <w:spacing w:before="100" w:beforeAutospacing="1" w:after="119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B13568" w:rsidRPr="00B13568" w14:paraId="72DB78D0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9528E9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Sídlo</w:t>
            </w: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</w:t>
            </w:r>
          </w:p>
          <w:p w14:paraId="4A4F570C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CB507B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3D8E8D7B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B6C69C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EE4309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1F59E746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D68007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FA45F0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32270BEF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0A2F29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Daňové identifikační číslo (DIČ)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C023B8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6C8F55BD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018B3F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uchazeče </w:t>
            </w:r>
            <w:r w:rsidRPr="00B1356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7A4F0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</w:tbl>
    <w:p w14:paraId="51D92999" w14:textId="2DC20AFD" w:rsidR="00B13568" w:rsidRDefault="00B13568" w:rsidP="00B13568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p w14:paraId="082C59EA" w14:textId="77777777" w:rsidR="006D344E" w:rsidRPr="00B13568" w:rsidRDefault="006D344E" w:rsidP="00B13568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tbl>
      <w:tblPr>
        <w:tblStyle w:val="Mkatabulky"/>
        <w:tblW w:w="9762" w:type="dxa"/>
        <w:tblInd w:w="-2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69"/>
        <w:gridCol w:w="1535"/>
        <w:gridCol w:w="1535"/>
        <w:gridCol w:w="1523"/>
      </w:tblGrid>
      <w:tr w:rsidR="00B13568" w:rsidRPr="00B13568" w14:paraId="51480507" w14:textId="77777777" w:rsidTr="00AC0FE7">
        <w:trPr>
          <w:trHeight w:val="984"/>
        </w:trPr>
        <w:tc>
          <w:tcPr>
            <w:tcW w:w="5169" w:type="dxa"/>
            <w:vAlign w:val="center"/>
          </w:tcPr>
          <w:p w14:paraId="131DA8D4" w14:textId="77777777" w:rsidR="00B13568" w:rsidRPr="00B13568" w:rsidRDefault="00B13568" w:rsidP="00312B05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Nabídková cena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5" w:type="dxa"/>
          </w:tcPr>
          <w:p w14:paraId="73E2831C" w14:textId="77777777" w:rsidR="00B13568" w:rsidRPr="00B1356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Částka bez DPH (Kč)</w:t>
            </w:r>
          </w:p>
        </w:tc>
        <w:tc>
          <w:tcPr>
            <w:tcW w:w="1535" w:type="dxa"/>
          </w:tcPr>
          <w:p w14:paraId="53CCCEEB" w14:textId="77777777" w:rsidR="00B13568" w:rsidRPr="00B1356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Částka 21 % DPH (Kč)</w:t>
            </w:r>
          </w:p>
        </w:tc>
        <w:tc>
          <w:tcPr>
            <w:tcW w:w="1523" w:type="dxa"/>
          </w:tcPr>
          <w:p w14:paraId="732AF00D" w14:textId="77777777" w:rsidR="00B13568" w:rsidRPr="00B1356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Cena včetně DPH (Kč)</w:t>
            </w:r>
          </w:p>
        </w:tc>
      </w:tr>
      <w:tr w:rsidR="00B13568" w:rsidRPr="00B13568" w14:paraId="297E0EBF" w14:textId="77777777" w:rsidTr="00AC0FE7">
        <w:trPr>
          <w:trHeight w:val="421"/>
        </w:trPr>
        <w:tc>
          <w:tcPr>
            <w:tcW w:w="5169" w:type="dxa"/>
          </w:tcPr>
          <w:p w14:paraId="52F5C35F" w14:textId="77777777" w:rsidR="00B13568" w:rsidRPr="00B13568" w:rsidRDefault="00B13568" w:rsidP="00312B05">
            <w:pPr>
              <w:pStyle w:val="Zkladn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3954E795" w14:textId="77777777" w:rsidR="00B13568" w:rsidRPr="00B1356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14:paraId="09451154" w14:textId="77777777" w:rsidR="00B13568" w:rsidRPr="00B1356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14:paraId="39B680F5" w14:textId="77777777" w:rsidR="00B13568" w:rsidRPr="00B1356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0883C3" w14:textId="77777777" w:rsidR="00255461" w:rsidRDefault="00255461" w:rsidP="00255461">
      <w:pPr>
        <w:pStyle w:val="Normlnweb"/>
        <w:spacing w:after="232"/>
      </w:pPr>
    </w:p>
    <w:tbl>
      <w:tblPr>
        <w:tblStyle w:val="Mkatabulky"/>
        <w:tblW w:w="9924" w:type="dxa"/>
        <w:tblInd w:w="-318" w:type="dxa"/>
        <w:tblLook w:val="04A0" w:firstRow="1" w:lastRow="0" w:firstColumn="1" w:lastColumn="0" w:noHBand="0" w:noVBand="1"/>
      </w:tblPr>
      <w:tblGrid>
        <w:gridCol w:w="5246"/>
        <w:gridCol w:w="4678"/>
      </w:tblGrid>
      <w:tr w:rsidR="00C96952" w14:paraId="5BFFFDD4" w14:textId="5190F21C" w:rsidTr="00C96952">
        <w:trPr>
          <w:trHeight w:val="228"/>
        </w:trPr>
        <w:tc>
          <w:tcPr>
            <w:tcW w:w="5246" w:type="dxa"/>
          </w:tcPr>
          <w:p w14:paraId="63C6C853" w14:textId="18F3BBA4" w:rsidR="00C96952" w:rsidRPr="00C96952" w:rsidRDefault="00C96952" w:rsidP="00C96952">
            <w:pPr>
              <w:pStyle w:val="Normlnweb"/>
              <w:spacing w:after="232"/>
              <w:jc w:val="center"/>
              <w:rPr>
                <w:b/>
                <w:bCs/>
              </w:rPr>
            </w:pPr>
            <w:r w:rsidRPr="00C96952">
              <w:rPr>
                <w:b/>
                <w:bCs/>
              </w:rPr>
              <w:t>Lhůta na zhotovení díla od podpisu Smlouvy o dílo (v</w:t>
            </w:r>
            <w:r w:rsidR="000B75B0">
              <w:rPr>
                <w:b/>
                <w:bCs/>
              </w:rPr>
              <w:t>e dnech</w:t>
            </w:r>
            <w:r w:rsidRPr="00C96952">
              <w:rPr>
                <w:b/>
                <w:bCs/>
              </w:rPr>
              <w:t>) – min. 30 dnů, max. 120 dnů</w:t>
            </w:r>
          </w:p>
        </w:tc>
        <w:tc>
          <w:tcPr>
            <w:tcW w:w="4678" w:type="dxa"/>
          </w:tcPr>
          <w:p w14:paraId="40A4EAC6" w14:textId="7EFD3FF2" w:rsidR="00C96952" w:rsidRPr="00C96952" w:rsidRDefault="00C96952" w:rsidP="00C96952">
            <w:pPr>
              <w:pStyle w:val="Normlnweb"/>
              <w:spacing w:after="232"/>
              <w:jc w:val="center"/>
              <w:rPr>
                <w:b/>
                <w:bCs/>
              </w:rPr>
            </w:pPr>
            <w:r w:rsidRPr="00C96952">
              <w:rPr>
                <w:b/>
                <w:bCs/>
              </w:rPr>
              <w:t>Záruční lhůta v měsících (min. 24 měsíců a maximálně 60 měsíců)</w:t>
            </w:r>
          </w:p>
        </w:tc>
      </w:tr>
      <w:tr w:rsidR="00C96952" w14:paraId="19696E08" w14:textId="11CF762A" w:rsidTr="00C96952">
        <w:trPr>
          <w:trHeight w:val="221"/>
        </w:trPr>
        <w:tc>
          <w:tcPr>
            <w:tcW w:w="5246" w:type="dxa"/>
          </w:tcPr>
          <w:p w14:paraId="06B99A84" w14:textId="31350989" w:rsidR="00C96952" w:rsidRDefault="00C96952" w:rsidP="00C96952">
            <w:pPr>
              <w:pStyle w:val="Normlnweb"/>
              <w:spacing w:after="232"/>
            </w:pPr>
            <w:r>
              <w:t xml:space="preserve">       </w:t>
            </w:r>
          </w:p>
        </w:tc>
        <w:tc>
          <w:tcPr>
            <w:tcW w:w="4678" w:type="dxa"/>
          </w:tcPr>
          <w:p w14:paraId="5EF4E0A1" w14:textId="77777777" w:rsidR="00C96952" w:rsidRDefault="00C96952" w:rsidP="00C96952">
            <w:pPr>
              <w:pStyle w:val="Normlnweb"/>
              <w:spacing w:after="232"/>
            </w:pPr>
          </w:p>
        </w:tc>
      </w:tr>
    </w:tbl>
    <w:p w14:paraId="4B7E4DFF" w14:textId="05BA36A1" w:rsidR="00C96952" w:rsidRDefault="00C96952" w:rsidP="00255461">
      <w:pPr>
        <w:pStyle w:val="Normlnweb"/>
        <w:spacing w:after="232"/>
      </w:pPr>
      <w:r>
        <w:t xml:space="preserve">                                                                              </w:t>
      </w:r>
    </w:p>
    <w:p w14:paraId="1C34B9A1" w14:textId="77777777" w:rsidR="006D344E" w:rsidRDefault="006D344E" w:rsidP="00255461">
      <w:pPr>
        <w:pStyle w:val="Normlnweb"/>
        <w:spacing w:after="232"/>
      </w:pPr>
    </w:p>
    <w:p w14:paraId="487B8A24" w14:textId="77777777" w:rsidR="00B13568" w:rsidRPr="00B13568" w:rsidRDefault="00255461" w:rsidP="007C06B7">
      <w:pPr>
        <w:pStyle w:val="Normlnweb"/>
        <w:spacing w:after="232"/>
      </w:pPr>
      <w:r>
        <w:t>V</w:t>
      </w:r>
      <w:r w:rsidR="00B13568" w:rsidRPr="00B13568">
        <w:t>............................. dne …............</w:t>
      </w:r>
      <w:r w:rsidR="00BB2FAC">
        <w:t>...............</w:t>
      </w:r>
      <w:r w:rsidR="007C06B7">
        <w:tab/>
      </w:r>
      <w:r w:rsidR="007C06B7">
        <w:tab/>
      </w:r>
      <w:r w:rsidR="007C06B7">
        <w:tab/>
      </w:r>
      <w:r w:rsidR="00B13568" w:rsidRPr="00B13568">
        <w:t>...............................................</w:t>
      </w:r>
    </w:p>
    <w:p w14:paraId="466F68B6" w14:textId="77777777" w:rsidR="002261A2" w:rsidRPr="00307587" w:rsidRDefault="002261A2" w:rsidP="002261A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3B10DB98" w14:textId="77777777" w:rsidR="000053E2" w:rsidRDefault="002261A2" w:rsidP="000053E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10C52905" w14:textId="77777777" w:rsidR="00B13568" w:rsidRPr="007C06B7" w:rsidRDefault="002261A2" w:rsidP="000053E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předkladatele nabídky</w:t>
      </w:r>
    </w:p>
    <w:sectPr w:rsidR="00B13568" w:rsidRPr="007C06B7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F4897" w14:textId="77777777" w:rsidR="00C87CBE" w:rsidRDefault="00C87CBE" w:rsidP="00B13568">
      <w:r>
        <w:separator/>
      </w:r>
    </w:p>
  </w:endnote>
  <w:endnote w:type="continuationSeparator" w:id="0">
    <w:p w14:paraId="6A1F0660" w14:textId="77777777" w:rsidR="00C87CBE" w:rsidRDefault="00C87CBE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D00DF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E1244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E1244">
      <w:rPr>
        <w:rStyle w:val="slostrnky"/>
        <w:noProof/>
      </w:rPr>
      <w:t>1</w:t>
    </w:r>
    <w:r>
      <w:rPr>
        <w:rStyle w:val="slostrnky"/>
      </w:rPr>
      <w:fldChar w:fldCharType="end"/>
    </w:r>
  </w:p>
  <w:p w14:paraId="28576526" w14:textId="77777777" w:rsidR="00B13568" w:rsidRDefault="00B13568">
    <w:pPr>
      <w:pStyle w:val="Zpat"/>
    </w:pPr>
  </w:p>
  <w:p w14:paraId="3BD01947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05D06" w14:textId="77777777" w:rsidR="00C87CBE" w:rsidRDefault="00C87CBE" w:rsidP="00B13568">
      <w:r>
        <w:separator/>
      </w:r>
    </w:p>
  </w:footnote>
  <w:footnote w:type="continuationSeparator" w:id="0">
    <w:p w14:paraId="040B5BAA" w14:textId="77777777" w:rsidR="00C87CBE" w:rsidRDefault="00C87CBE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134C3" w14:textId="4C9B18E1" w:rsidR="009E1244" w:rsidRDefault="00AC3ED4" w:rsidP="006D344E">
    <w:pPr>
      <w:pStyle w:val="Zhlav"/>
    </w:pPr>
    <w:r w:rsidRPr="00CC20E1">
      <w:rPr>
        <w:noProof/>
      </w:rPr>
      <w:drawing>
        <wp:inline distT="0" distB="0" distL="0" distR="0" wp14:anchorId="7092DC2F" wp14:editId="12A66960">
          <wp:extent cx="6569242" cy="619125"/>
          <wp:effectExtent l="0" t="0" r="3175" b="0"/>
          <wp:docPr id="211259049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1277" cy="619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C1D64F" w14:textId="77777777" w:rsidR="009E1244" w:rsidRDefault="009E1244" w:rsidP="009E1244">
    <w:pPr>
      <w:pStyle w:val="Zhlav"/>
      <w:tabs>
        <w:tab w:val="clear" w:pos="4536"/>
        <w:tab w:val="clear" w:pos="9072"/>
        <w:tab w:val="left" w:pos="147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22701"/>
    <w:rsid w:val="000839A7"/>
    <w:rsid w:val="000B75B0"/>
    <w:rsid w:val="001638EF"/>
    <w:rsid w:val="00167231"/>
    <w:rsid w:val="00193F5B"/>
    <w:rsid w:val="002261A2"/>
    <w:rsid w:val="00255461"/>
    <w:rsid w:val="00295595"/>
    <w:rsid w:val="0040318E"/>
    <w:rsid w:val="00421165"/>
    <w:rsid w:val="00447D75"/>
    <w:rsid w:val="004564E4"/>
    <w:rsid w:val="00473B52"/>
    <w:rsid w:val="004C4622"/>
    <w:rsid w:val="005638FA"/>
    <w:rsid w:val="00584D7D"/>
    <w:rsid w:val="00592B11"/>
    <w:rsid w:val="005E7ED0"/>
    <w:rsid w:val="00600530"/>
    <w:rsid w:val="00620E2A"/>
    <w:rsid w:val="006C5161"/>
    <w:rsid w:val="006D344E"/>
    <w:rsid w:val="007462AE"/>
    <w:rsid w:val="007C06B7"/>
    <w:rsid w:val="007D40CD"/>
    <w:rsid w:val="0085778D"/>
    <w:rsid w:val="00877417"/>
    <w:rsid w:val="008E04E4"/>
    <w:rsid w:val="009170C5"/>
    <w:rsid w:val="009C28FB"/>
    <w:rsid w:val="009C7298"/>
    <w:rsid w:val="009E1244"/>
    <w:rsid w:val="00A32059"/>
    <w:rsid w:val="00A53D4E"/>
    <w:rsid w:val="00AB2A82"/>
    <w:rsid w:val="00AB491D"/>
    <w:rsid w:val="00AC0FE7"/>
    <w:rsid w:val="00AC3ED4"/>
    <w:rsid w:val="00B13568"/>
    <w:rsid w:val="00B2777A"/>
    <w:rsid w:val="00BB2FAC"/>
    <w:rsid w:val="00C263E7"/>
    <w:rsid w:val="00C87CBE"/>
    <w:rsid w:val="00C96952"/>
    <w:rsid w:val="00CC2510"/>
    <w:rsid w:val="00D503CB"/>
    <w:rsid w:val="00E16070"/>
    <w:rsid w:val="00E3642C"/>
    <w:rsid w:val="00F15253"/>
    <w:rsid w:val="00F60B68"/>
    <w:rsid w:val="00F8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5BB75"/>
  <w15:docId w15:val="{F9771391-4642-43E2-8990-F6007001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121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18</cp:revision>
  <dcterms:created xsi:type="dcterms:W3CDTF">2017-08-07T14:31:00Z</dcterms:created>
  <dcterms:modified xsi:type="dcterms:W3CDTF">2023-06-29T08:57:00Z</dcterms:modified>
</cp:coreProperties>
</file>